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0002108589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ROBINHOOD MKTS,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001-40691</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8444285411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SHIV VERMA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11472</w:t>
            </w:r>
          </w:p>
        </w:tc>
        <w:tc>
          <w:tcPr>
            <w:tcW w:w="1457" w:type="dxa"/>
            <w:tcBorders/>
            <w:vAlign w:val="center"/>
          </w:tcPr>
          <w:p>
            <w:pPr>
              <w:pStyle w:val="TableContents"/>
              <w:bidi w:val="0"/>
              <w:spacing w:before="0" w:after="283"/>
              <w:jc w:val="left"/>
              <w:rPr/>
            </w:pPr>
            <w:r>
              <w:rPr/>
              <w:t>1311593.76</w:t>
            </w:r>
          </w:p>
        </w:tc>
        <w:tc>
          <w:tcPr>
            <w:tcW w:w="1547" w:type="dxa"/>
            <w:tcBorders/>
            <w:vAlign w:val="center"/>
          </w:tcPr>
          <w:p>
            <w:pPr>
              <w:pStyle w:val="TableContents"/>
              <w:bidi w:val="0"/>
              <w:spacing w:before="0" w:after="283"/>
              <w:jc w:val="left"/>
              <w:rPr/>
            </w:pPr>
            <w:r>
              <w:rPr/>
              <w:t>790630234</w:t>
            </w:r>
          </w:p>
        </w:tc>
        <w:tc>
          <w:tcPr>
            <w:tcW w:w="1564" w:type="dxa"/>
            <w:tcBorders/>
            <w:vAlign w:val="center"/>
          </w:tcPr>
          <w:p>
            <w:pPr>
              <w:pStyle w:val="TableContents"/>
              <w:bidi w:val="0"/>
              <w:spacing w:before="0" w:after="283"/>
              <w:jc w:val="left"/>
              <w:rPr/>
            </w:pPr>
            <w:r>
              <w:rPr/>
              <w:t>09/15/2026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11472</w:t>
            </w:r>
          </w:p>
        </w:tc>
        <w:tc>
          <w:tcPr>
            <w:tcW w:w="1078" w:type="dxa"/>
            <w:tcBorders/>
            <w:vAlign w:val="center"/>
          </w:tcPr>
          <w:p>
            <w:pPr>
              <w:pStyle w:val="TableContents"/>
              <w:bidi w:val="0"/>
              <w:spacing w:before="0" w:after="283"/>
              <w:jc w:val="left"/>
              <w:rPr/>
            </w:pPr>
            <w:r>
              <w:rPr/>
              <w:t>09/01/2025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2979"/>
        <w:gridCol w:w="953"/>
        <w:gridCol w:w="1573"/>
        <w:gridCol w:w="1774"/>
      </w:tblGrid>
      <w:tr>
        <w:trPr/>
        <w:tc>
          <w:tcPr>
            <w:tcW w:w="2926" w:type="dxa"/>
            <w:tcBorders/>
            <w:vAlign w:val="center"/>
          </w:tcPr>
          <w:p>
            <w:pPr>
              <w:pStyle w:val="TableHeading"/>
              <w:suppressLineNumbers/>
              <w:bidi w:val="0"/>
              <w:spacing w:before="0" w:after="283"/>
              <w:jc w:val="center"/>
              <w:rPr/>
            </w:pPr>
            <w:r>
              <w:rPr/>
              <w:t>Name and Address of Seller</w:t>
            </w:r>
          </w:p>
        </w:tc>
        <w:tc>
          <w:tcPr>
            <w:tcW w:w="2979" w:type="dxa"/>
            <w:tcBorders/>
            <w:vAlign w:val="center"/>
          </w:tcPr>
          <w:p>
            <w:pPr>
              <w:pStyle w:val="TableHeading"/>
              <w:suppressLineNumbers/>
              <w:bidi w:val="0"/>
              <w:spacing w:before="0" w:after="283"/>
              <w:jc w:val="center"/>
              <w:rPr/>
            </w:pPr>
            <w:r>
              <w:rPr/>
              <w:t>Title of Securities Sold</w:t>
            </w:r>
          </w:p>
        </w:tc>
        <w:tc>
          <w:tcPr>
            <w:tcW w:w="953" w:type="dxa"/>
            <w:tcBorders/>
            <w:vAlign w:val="center"/>
          </w:tcPr>
          <w:p>
            <w:pPr>
              <w:pStyle w:val="TableHeading"/>
              <w:suppressLineNumbers/>
              <w:bidi w:val="0"/>
              <w:spacing w:before="0" w:after="283"/>
              <w:jc w:val="center"/>
              <w:rPr/>
            </w:pPr>
            <w:r>
              <w:rPr/>
              <w:t>Date of Sale</w:t>
            </w:r>
          </w:p>
        </w:tc>
        <w:tc>
          <w:tcPr>
            <w:tcW w:w="1573" w:type="dxa"/>
            <w:tcBorders/>
            <w:vAlign w:val="center"/>
          </w:tcPr>
          <w:p>
            <w:pPr>
              <w:pStyle w:val="TableHeading"/>
              <w:suppressLineNumbers/>
              <w:bidi w:val="0"/>
              <w:spacing w:before="0" w:after="283"/>
              <w:jc w:val="center"/>
              <w:rPr/>
            </w:pPr>
            <w:r>
              <w:rPr/>
              <w:t>Amount of Securities Sold</w:t>
            </w:r>
          </w:p>
        </w:tc>
        <w:tc>
          <w:tcPr>
            <w:tcW w:w="1774" w:type="dxa"/>
            <w:tcBorders/>
            <w:vAlign w:val="center"/>
          </w:tcPr>
          <w:p>
            <w:pPr>
              <w:pStyle w:val="TableHeading"/>
              <w:suppressLineNumbers/>
              <w:bidi w:val="0"/>
              <w:spacing w:before="0" w:after="283"/>
              <w:jc w:val="center"/>
              <w:rPr/>
            </w:pPr>
            <w:r>
              <w:rPr/>
              <w:t>Gross Proceeds</w:t>
            </w:r>
          </w:p>
        </w:tc>
      </w:tr>
      <w:tr>
        <w:trPr/>
        <w:tc>
          <w:tcPr>
            <w:tcW w:w="2926" w:type="dxa"/>
            <w:tcBorders/>
            <w:vAlign w:val="center"/>
          </w:tcPr>
          <w:p>
            <w:pPr>
              <w:pStyle w:val="TableContents"/>
              <w:bidi w:val="0"/>
              <w:spacing w:before="0" w:after="283"/>
              <w:jc w:val="left"/>
              <w:rPr/>
            </w:pPr>
            <w:r>
              <w:rPr/>
              <w:t>10b5-1 Sales for SHIV VERMA</w:t>
              <w:br/>
              <w:t>85 Willow Road</w:t>
              <w:br/>
              <w:t>Menlo Park   CA   94025</w:t>
            </w:r>
          </w:p>
        </w:tc>
        <w:tc>
          <w:tcPr>
            <w:tcW w:w="2979"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08/17/2026</w:t>
            </w:r>
          </w:p>
        </w:tc>
        <w:tc>
          <w:tcPr>
            <w:tcW w:w="1573" w:type="dxa"/>
            <w:tcBorders/>
            <w:vAlign w:val="center"/>
          </w:tcPr>
          <w:p>
            <w:pPr>
              <w:pStyle w:val="TableContents"/>
              <w:bidi w:val="0"/>
              <w:spacing w:before="0" w:after="283"/>
              <w:jc w:val="left"/>
              <w:rPr/>
            </w:pPr>
            <w:r>
              <w:rPr/>
              <w:t>3982</w:t>
            </w:r>
          </w:p>
        </w:tc>
        <w:tc>
          <w:tcPr>
            <w:tcW w:w="1774" w:type="dxa"/>
            <w:tcBorders/>
            <w:vAlign w:val="center"/>
          </w:tcPr>
          <w:p>
            <w:pPr>
              <w:pStyle w:val="TableContents"/>
              <w:bidi w:val="0"/>
              <w:spacing w:before="0" w:after="283"/>
              <w:jc w:val="left"/>
              <w:rPr/>
            </w:pPr>
            <w:r>
              <w:rPr/>
              <w:t>378568.74</w:t>
            </w:r>
          </w:p>
        </w:tc>
      </w:tr>
      <w:tr>
        <w:trPr/>
        <w:tc>
          <w:tcPr>
            <w:tcW w:w="2926" w:type="dxa"/>
            <w:tcBorders/>
            <w:vAlign w:val="center"/>
          </w:tcPr>
          <w:p>
            <w:pPr>
              <w:pStyle w:val="TableContents"/>
              <w:bidi w:val="0"/>
              <w:spacing w:before="0" w:after="283"/>
              <w:jc w:val="left"/>
              <w:rPr/>
            </w:pPr>
            <w:r>
              <w:rPr/>
              <w:t>10b5-1 Sales for SHIV VERMA</w:t>
              <w:br/>
              <w:t>85 Willow Road</w:t>
              <w:br/>
              <w:t>Menlo Park   CA   94025</w:t>
            </w:r>
          </w:p>
        </w:tc>
        <w:tc>
          <w:tcPr>
            <w:tcW w:w="2979" w:type="dxa"/>
            <w:tcBorders/>
            <w:vAlign w:val="center"/>
          </w:tcPr>
          <w:p>
            <w:pPr>
              <w:pStyle w:val="TableContents"/>
              <w:bidi w:val="0"/>
              <w:spacing w:before="0" w:after="283"/>
              <w:jc w:val="left"/>
              <w:rPr/>
            </w:pPr>
            <w:r>
              <w:rPr/>
              <w:t>Common</w:t>
            </w:r>
          </w:p>
        </w:tc>
        <w:tc>
          <w:tcPr>
            <w:tcW w:w="953" w:type="dxa"/>
            <w:tcBorders/>
            <w:vAlign w:val="center"/>
          </w:tcPr>
          <w:p>
            <w:pPr>
              <w:pStyle w:val="TableContents"/>
              <w:bidi w:val="0"/>
              <w:spacing w:before="0" w:after="283"/>
              <w:jc w:val="left"/>
              <w:rPr/>
            </w:pPr>
            <w:r>
              <w:rPr/>
              <w:t>07/15/2026</w:t>
            </w:r>
          </w:p>
        </w:tc>
        <w:tc>
          <w:tcPr>
            <w:tcW w:w="1573" w:type="dxa"/>
            <w:tcBorders/>
            <w:vAlign w:val="center"/>
          </w:tcPr>
          <w:p>
            <w:pPr>
              <w:pStyle w:val="TableContents"/>
              <w:bidi w:val="0"/>
              <w:spacing w:before="0" w:after="283"/>
              <w:jc w:val="left"/>
              <w:rPr/>
            </w:pPr>
            <w:r>
              <w:rPr/>
              <w:t>3982</w:t>
            </w:r>
          </w:p>
        </w:tc>
        <w:tc>
          <w:tcPr>
            <w:tcW w:w="1774" w:type="dxa"/>
            <w:tcBorders/>
            <w:vAlign w:val="center"/>
          </w:tcPr>
          <w:p>
            <w:pPr>
              <w:pStyle w:val="TableContents"/>
              <w:bidi w:val="0"/>
              <w:spacing w:before="0" w:after="283"/>
              <w:jc w:val="left"/>
              <w:rPr/>
            </w:pPr>
            <w:r>
              <w:rPr/>
              <w:t>456774.62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06"/>
        <w:gridCol w:w="2199"/>
      </w:tblGrid>
      <w:tr>
        <w:trPr/>
        <w:tc>
          <w:tcPr>
            <w:tcW w:w="8006" w:type="dxa"/>
            <w:tcBorders/>
            <w:vAlign w:val="center"/>
          </w:tcPr>
          <w:p>
            <w:pPr>
              <w:pStyle w:val="TableContents"/>
              <w:bidi w:val="0"/>
              <w:spacing w:before="0" w:after="283"/>
              <w:jc w:val="left"/>
              <w:rPr/>
            </w:pPr>
            <w:r>
              <w:rPr/>
              <w:t>Remarks</w:t>
            </w:r>
          </w:p>
        </w:tc>
        <w:tc>
          <w:tcPr>
            <w:tcW w:w="2199" w:type="dxa"/>
            <w:tcBorders/>
            <w:vAlign w:val="center"/>
          </w:tcPr>
          <w:p>
            <w:pPr>
              <w:pStyle w:val="TableContents"/>
              <w:bidi w:val="0"/>
              <w:spacing w:before="0" w:after="283"/>
              <w:jc w:val="left"/>
              <w:rPr>
                <w:sz w:val="4"/>
                <w:szCs w:val="4"/>
              </w:rPr>
            </w:pPr>
            <w:r>
              <w:rPr>
                <w:sz w:val="4"/>
                <w:szCs w:val="4"/>
              </w:rPr>
            </w:r>
          </w:p>
        </w:tc>
      </w:tr>
      <w:tr>
        <w:trPr/>
        <w:tc>
          <w:tcPr>
            <w:tcW w:w="8006" w:type="dxa"/>
            <w:tcBorders/>
            <w:vAlign w:val="center"/>
          </w:tcPr>
          <w:p>
            <w:pPr>
              <w:pStyle w:val="TableContents"/>
              <w:bidi w:val="0"/>
              <w:spacing w:before="0" w:after="283"/>
              <w:jc w:val="left"/>
              <w:rPr/>
            </w:pPr>
            <w:r>
              <w:rPr/>
              <w:t>Date of Notice</w:t>
            </w:r>
          </w:p>
        </w:tc>
        <w:tc>
          <w:tcPr>
            <w:tcW w:w="2199" w:type="dxa"/>
            <w:tcBorders/>
            <w:vAlign w:val="center"/>
          </w:tcPr>
          <w:p>
            <w:pPr>
              <w:pStyle w:val="TableContents"/>
              <w:bidi w:val="0"/>
              <w:spacing w:before="0" w:after="0"/>
              <w:jc w:val="left"/>
              <w:rPr/>
            </w:pPr>
            <w:r>
              <w:rPr/>
              <w:t>09/15/2026</w:t>
            </w:r>
          </w:p>
        </w:tc>
      </w:tr>
      <w:tr>
        <w:trPr/>
        <w:tc>
          <w:tcPr>
            <w:tcW w:w="8006" w:type="dxa"/>
            <w:tcBorders/>
            <w:vAlign w:val="center"/>
          </w:tcPr>
          <w:p>
            <w:pPr>
              <w:pStyle w:val="TableContents"/>
              <w:bidi w:val="0"/>
              <w:spacing w:before="0" w:after="283"/>
              <w:jc w:val="left"/>
              <w:rPr/>
            </w:pPr>
            <w:r>
              <w:rPr/>
              <w:t>Date of Plan Adoption or Giving of Instruction, If Relying on Rule 10b5-1</w:t>
            </w:r>
          </w:p>
        </w:tc>
        <w:tc>
          <w:tcPr>
            <w:tcW w:w="2199" w:type="dxa"/>
            <w:tcBorders/>
            <w:vAlign w:val="center"/>
          </w:tcPr>
          <w:p>
            <w:pPr>
              <w:pStyle w:val="TableContents"/>
              <w:bidi w:val="0"/>
              <w:spacing w:before="0" w:after="0"/>
              <w:jc w:val="left"/>
              <w:rPr/>
            </w:pPr>
            <w:r>
              <w:rPr/>
              <w:t>08/20/2025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06" w:type="dxa"/>
            <w:tcBorders/>
            <w:vAlign w:val="center"/>
          </w:tcPr>
          <w:p>
            <w:pPr>
              <w:pStyle w:val="TableContents"/>
              <w:bidi w:val="0"/>
              <w:spacing w:before="0" w:after="283"/>
              <w:jc w:val="left"/>
              <w:rPr/>
            </w:pPr>
            <w:r>
              <w:rPr/>
              <w:t>Signature</w:t>
            </w:r>
          </w:p>
        </w:tc>
        <w:tc>
          <w:tcPr>
            <w:tcW w:w="2199" w:type="dxa"/>
            <w:tcBorders/>
            <w:vAlign w:val="center"/>
          </w:tcPr>
          <w:p>
            <w:pPr>
              <w:pStyle w:val="TableContents"/>
              <w:bidi w:val="0"/>
              <w:spacing w:before="0" w:after="0"/>
              <w:jc w:val="left"/>
              <w:rPr/>
            </w:pPr>
            <w:r>
              <w:rPr/>
              <w:t>/s/ Shiv Verma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3196</Characters>
  <CharactersWithSpaces>3772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